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716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44"/>
          <w:lang w:val="en-US" w:eastAsia="zh-CN" w:bidi="ar"/>
        </w:rPr>
        <w:t>关于机械工程学院教育基金会奖学金评审的补充通知</w:t>
      </w:r>
    </w:p>
    <w:p w14:paraId="176AB3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359A127">
      <w:pPr>
        <w:keepNext w:val="0"/>
        <w:keepLines w:val="0"/>
        <w:widowControl w:val="0"/>
        <w:suppressLineNumbers w:val="0"/>
        <w:spacing w:before="0" w:beforeAutospacing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各位同学：</w:t>
      </w:r>
    </w:p>
    <w:p w14:paraId="449DB31C">
      <w:pPr>
        <w:keepNext w:val="0"/>
        <w:keepLines w:val="0"/>
        <w:widowControl w:val="0"/>
        <w:suppressLineNumbers w:val="0"/>
        <w:spacing w:before="0" w:beforeAutospacing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根据我校相关文件指导精神，机械工程学院奖学金评定委员会经过深入讨论与研究，现对我院奖学金评选中学生成绩优良标准作如下详细解读，以确保全体同学明确规则、按章操作。</w:t>
      </w:r>
    </w:p>
    <w:p w14:paraId="53880EA4">
      <w:pPr>
        <w:keepNext w:val="0"/>
        <w:keepLines w:val="0"/>
        <w:widowControl w:val="0"/>
        <w:suppressLineNumbers w:val="0"/>
        <w:spacing w:before="0" w:beforeAutospacing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针对一年级硕士研究生，其首修规格化平均成绩应达到80分及以上，以巩固学术根基。其余年级研究生应在科学研究、创新实践等方面表现突出。</w:t>
      </w:r>
    </w:p>
    <w:p w14:paraId="18A6B27D">
      <w:pPr>
        <w:keepNext w:val="0"/>
        <w:keepLines w:val="0"/>
        <w:widowControl w:val="0"/>
        <w:suppressLineNumbers w:val="0"/>
        <w:spacing w:before="0" w:beforeAutospacing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本次阐释明确了我院奖学金评选的具体要求，希望同学们能够深入理解，并以此为契机，不断提升学术和实践能力，为未来的学术和职业发展打下坚实基础。</w:t>
      </w:r>
    </w:p>
    <w:p w14:paraId="58766C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</w:p>
    <w:p w14:paraId="63D97F4E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default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 xml:space="preserve">机械工程学院 </w:t>
      </w:r>
    </w:p>
    <w:p w14:paraId="583199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2024年10月8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"/>
        </w:rPr>
        <w:t>日</w:t>
      </w:r>
    </w:p>
    <w:p w14:paraId="0E0B7A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GQyY2E4NmQ5MDE1ZmYxNDFhNzhiMDgxZTY3ODEifQ=="/>
  </w:docVars>
  <w:rsids>
    <w:rsidRoot w:val="0D331237"/>
    <w:rsid w:val="0D331237"/>
    <w:rsid w:val="20E65B37"/>
    <w:rsid w:val="2AD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258</Characters>
  <Lines>0</Lines>
  <Paragraphs>0</Paragraphs>
  <TotalTime>11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2024-04-16T09:19:00Z</dcterms:created>
  <dc:creator>行者</dc:creator>
  <cp:lastModifiedBy>不蠢的Silly。</cp:lastModifiedBy>
  <dcterms:modified xsi:type="dcterms:W3CDTF">2024-10-09T06:35:21Z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729A038AF4CD4EA59D4751795C8C794A_11</vt:lpwstr>
  </property>
</Properties>
</file>